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EF76" w14:textId="77777777" w:rsidR="00CF0F21" w:rsidRPr="00CF0F21" w:rsidRDefault="00CF0F21" w:rsidP="00CF0F21">
      <w:pPr>
        <w:keepNext/>
        <w:spacing w:after="0" w:line="240" w:lineRule="auto"/>
        <w:jc w:val="center"/>
        <w:outlineLvl w:val="0"/>
        <w:rPr>
          <w:rFonts w:ascii="Cambria" w:eastAsia="Times New Roman" w:hAnsi="Cambria" w:cs="Arial"/>
          <w:b/>
          <w:sz w:val="36"/>
          <w:szCs w:val="36"/>
        </w:rPr>
      </w:pPr>
      <w:r w:rsidRPr="00CF0F21">
        <w:rPr>
          <w:rFonts w:ascii="Cambria" w:eastAsia="Times New Roman" w:hAnsi="Cambria" w:cs="Arial"/>
          <w:b/>
          <w:sz w:val="48"/>
          <w:szCs w:val="48"/>
        </w:rPr>
        <w:t>O</w:t>
      </w:r>
      <w:r w:rsidRPr="00CF0F21">
        <w:rPr>
          <w:rFonts w:ascii="Cambria" w:eastAsia="Times New Roman" w:hAnsi="Cambria" w:cs="Arial"/>
          <w:b/>
          <w:sz w:val="36"/>
          <w:szCs w:val="36"/>
        </w:rPr>
        <w:t xml:space="preserve">klahoma </w:t>
      </w:r>
      <w:r w:rsidRPr="00CF0F21">
        <w:rPr>
          <w:rFonts w:ascii="Cambria" w:eastAsia="Times New Roman" w:hAnsi="Cambria" w:cs="Arial"/>
          <w:b/>
          <w:sz w:val="48"/>
          <w:szCs w:val="48"/>
        </w:rPr>
        <w:t>E</w:t>
      </w:r>
      <w:r w:rsidRPr="00CF0F21">
        <w:rPr>
          <w:rFonts w:ascii="Cambria" w:eastAsia="Times New Roman" w:hAnsi="Cambria" w:cs="Arial"/>
          <w:b/>
          <w:sz w:val="36"/>
          <w:szCs w:val="36"/>
        </w:rPr>
        <w:t xml:space="preserve">ducational </w:t>
      </w:r>
      <w:r w:rsidRPr="00CF0F21">
        <w:rPr>
          <w:rFonts w:ascii="Cambria" w:eastAsia="Times New Roman" w:hAnsi="Cambria" w:cs="Arial"/>
          <w:b/>
          <w:sz w:val="48"/>
          <w:szCs w:val="48"/>
        </w:rPr>
        <w:t>P</w:t>
      </w:r>
      <w:r w:rsidRPr="00CF0F21">
        <w:rPr>
          <w:rFonts w:ascii="Cambria" w:eastAsia="Times New Roman" w:hAnsi="Cambria" w:cs="Arial"/>
          <w:b/>
          <w:sz w:val="36"/>
          <w:szCs w:val="36"/>
        </w:rPr>
        <w:t xml:space="preserve">ublishers </w:t>
      </w:r>
      <w:smartTag w:uri="urn:schemas-microsoft-com:office:smarttags" w:element="PersonName">
        <w:r w:rsidRPr="00CF0F21">
          <w:rPr>
            <w:rFonts w:ascii="Cambria" w:eastAsia="Times New Roman" w:hAnsi="Cambria" w:cs="Arial"/>
            <w:b/>
            <w:sz w:val="48"/>
            <w:szCs w:val="48"/>
          </w:rPr>
          <w:t>A</w:t>
        </w:r>
      </w:smartTag>
      <w:r w:rsidRPr="00CF0F21">
        <w:rPr>
          <w:rFonts w:ascii="Cambria" w:eastAsia="Times New Roman" w:hAnsi="Cambria" w:cs="Arial"/>
          <w:b/>
          <w:sz w:val="36"/>
          <w:szCs w:val="36"/>
        </w:rPr>
        <w:t>ssociation</w:t>
      </w:r>
    </w:p>
    <w:p w14:paraId="3CC8678C" w14:textId="77777777" w:rsidR="00CF0F21" w:rsidRPr="00CF0F21" w:rsidRDefault="00CF0F21" w:rsidP="00CF0F21">
      <w:pPr>
        <w:spacing w:after="0" w:line="240" w:lineRule="auto"/>
        <w:jc w:val="center"/>
        <w:rPr>
          <w:rFonts w:ascii="Cambria" w:eastAsia="Times New Roman" w:hAnsi="Cambria" w:cs="Arial"/>
          <w:b/>
          <w:sz w:val="24"/>
          <w:szCs w:val="24"/>
        </w:rPr>
      </w:pPr>
      <w:r w:rsidRPr="00CF0F21">
        <w:rPr>
          <w:rFonts w:ascii="Cambria" w:eastAsia="Times New Roman" w:hAnsi="Cambria" w:cs="Arial"/>
          <w:b/>
          <w:sz w:val="24"/>
          <w:szCs w:val="24"/>
        </w:rPr>
        <w:t>P.O. Box 60160</w:t>
      </w:r>
    </w:p>
    <w:p w14:paraId="6F392BFD" w14:textId="77777777" w:rsidR="00CF0F21" w:rsidRPr="00CF0F21" w:rsidRDefault="00CF0F21" w:rsidP="00CF0F21">
      <w:pPr>
        <w:spacing w:after="0" w:line="240" w:lineRule="auto"/>
        <w:jc w:val="center"/>
        <w:rPr>
          <w:rFonts w:ascii="Cambria" w:eastAsia="Times New Roman" w:hAnsi="Cambria" w:cs="Arial"/>
          <w:b/>
          <w:sz w:val="24"/>
          <w:szCs w:val="24"/>
        </w:rPr>
      </w:pPr>
      <w:r w:rsidRPr="00CF0F21">
        <w:rPr>
          <w:rFonts w:ascii="Cambria" w:eastAsia="Times New Roman" w:hAnsi="Cambria" w:cs="Arial"/>
          <w:b/>
          <w:sz w:val="24"/>
          <w:szCs w:val="24"/>
        </w:rPr>
        <w:t>Oklahoma City, OK  73146-0160</w:t>
      </w:r>
    </w:p>
    <w:p w14:paraId="7F5989B5" w14:textId="77777777" w:rsidR="00CF0F21" w:rsidRPr="00CF0F21" w:rsidRDefault="00CF0F21" w:rsidP="00CF0F21">
      <w:pPr>
        <w:spacing w:after="0" w:line="240" w:lineRule="auto"/>
        <w:jc w:val="center"/>
        <w:rPr>
          <w:rFonts w:ascii="Cambria" w:eastAsia="Times New Roman" w:hAnsi="Cambria" w:cs="Arial"/>
          <w:b/>
          <w:sz w:val="24"/>
          <w:szCs w:val="24"/>
        </w:rPr>
      </w:pPr>
      <w:r w:rsidRPr="00CF0F21">
        <w:rPr>
          <w:rFonts w:ascii="Cambria" w:eastAsia="Times New Roman" w:hAnsi="Cambria" w:cs="Arial"/>
          <w:b/>
          <w:sz w:val="24"/>
          <w:szCs w:val="24"/>
        </w:rPr>
        <w:t>405-525-9458</w:t>
      </w:r>
    </w:p>
    <w:p w14:paraId="2904EE40" w14:textId="77777777" w:rsidR="00CF0F21" w:rsidRPr="00CF0F21" w:rsidRDefault="00CF0F21" w:rsidP="00CF0F21">
      <w:pPr>
        <w:spacing w:after="0" w:line="240" w:lineRule="auto"/>
        <w:jc w:val="center"/>
        <w:rPr>
          <w:rFonts w:ascii="Cambria" w:eastAsia="Times New Roman" w:hAnsi="Cambria" w:cs="Arial"/>
          <w:b/>
          <w:sz w:val="24"/>
          <w:szCs w:val="24"/>
        </w:rPr>
      </w:pPr>
      <w:r w:rsidRPr="00CF0F21">
        <w:rPr>
          <w:rFonts w:ascii="Cambria" w:eastAsia="Times New Roman" w:hAnsi="Cambria" w:cs="Arial"/>
          <w:b/>
          <w:sz w:val="24"/>
          <w:szCs w:val="24"/>
        </w:rPr>
        <w:t>800-456-2828</w:t>
      </w:r>
    </w:p>
    <w:p w14:paraId="3D34CCB7" w14:textId="77777777" w:rsidR="00CF0F21" w:rsidRPr="00CF0F21" w:rsidRDefault="00CF0F21" w:rsidP="00CF0F21">
      <w:pPr>
        <w:spacing w:after="0" w:line="240" w:lineRule="auto"/>
        <w:rPr>
          <w:rFonts w:ascii="Arial" w:eastAsia="Times New Roman" w:hAnsi="Arial" w:cs="Arial"/>
          <w:b/>
          <w:sz w:val="24"/>
          <w:szCs w:val="24"/>
        </w:rPr>
      </w:pPr>
    </w:p>
    <w:p w14:paraId="2D9E5C8D" w14:textId="77777777" w:rsidR="00CF0F21" w:rsidRPr="00CF0F21" w:rsidRDefault="00CF0F21" w:rsidP="00CF0F21">
      <w:pPr>
        <w:spacing w:after="0" w:line="240" w:lineRule="auto"/>
        <w:rPr>
          <w:rFonts w:ascii="Arial" w:eastAsia="Times New Roman" w:hAnsi="Arial" w:cs="Arial"/>
          <w:sz w:val="24"/>
          <w:szCs w:val="24"/>
        </w:rPr>
      </w:pPr>
    </w:p>
    <w:p w14:paraId="2F515F6C" w14:textId="77777777" w:rsidR="00CF0F21" w:rsidRPr="00CF0F21" w:rsidRDefault="00CF0F21" w:rsidP="00CF0F21">
      <w:pPr>
        <w:spacing w:after="0" w:line="240" w:lineRule="auto"/>
        <w:rPr>
          <w:rFonts w:asciiTheme="majorHAnsi" w:eastAsia="Times New Roman" w:hAnsiTheme="majorHAnsi" w:cs="Arial"/>
          <w:sz w:val="24"/>
          <w:szCs w:val="24"/>
        </w:rPr>
      </w:pPr>
    </w:p>
    <w:p w14:paraId="5FC66FAD" w14:textId="77777777" w:rsidR="00CF0F21" w:rsidRPr="00CF0F21" w:rsidRDefault="00CF0F21" w:rsidP="00CF0F21">
      <w:pPr>
        <w:spacing w:after="0" w:line="240" w:lineRule="auto"/>
        <w:rPr>
          <w:rFonts w:asciiTheme="majorHAnsi" w:eastAsia="Times New Roman" w:hAnsiTheme="majorHAnsi" w:cs="Arial"/>
          <w:b/>
          <w:bCs/>
          <w:sz w:val="28"/>
          <w:szCs w:val="28"/>
        </w:rPr>
      </w:pPr>
    </w:p>
    <w:p w14:paraId="660832D9" w14:textId="77777777" w:rsidR="0063445E" w:rsidRDefault="0063445E" w:rsidP="00CF0F21">
      <w:pPr>
        <w:spacing w:after="0" w:line="240" w:lineRule="auto"/>
        <w:rPr>
          <w:rFonts w:asciiTheme="majorHAnsi" w:eastAsia="Times New Roman" w:hAnsiTheme="majorHAnsi" w:cs="Arial"/>
          <w:b/>
          <w:bCs/>
          <w:sz w:val="28"/>
          <w:szCs w:val="28"/>
        </w:rPr>
      </w:pPr>
    </w:p>
    <w:p w14:paraId="5AB71796" w14:textId="02C1F608" w:rsidR="00CF0F21" w:rsidRPr="00CF0F21" w:rsidRDefault="00CF0F21" w:rsidP="00CF0F21">
      <w:pPr>
        <w:spacing w:after="0" w:line="240" w:lineRule="auto"/>
        <w:rPr>
          <w:rFonts w:asciiTheme="majorHAnsi" w:eastAsia="Times New Roman" w:hAnsiTheme="majorHAnsi" w:cs="Arial"/>
          <w:b/>
          <w:bCs/>
          <w:sz w:val="28"/>
          <w:szCs w:val="28"/>
        </w:rPr>
      </w:pPr>
      <w:r w:rsidRPr="00CF0F21">
        <w:rPr>
          <w:rFonts w:asciiTheme="majorHAnsi" w:eastAsia="Times New Roman" w:hAnsiTheme="majorHAnsi" w:cs="Arial"/>
          <w:b/>
          <w:bCs/>
          <w:sz w:val="28"/>
          <w:szCs w:val="28"/>
        </w:rPr>
        <w:t>Dear Administrators and Teachers:</w:t>
      </w:r>
    </w:p>
    <w:p w14:paraId="3D10CA3B" w14:textId="77777777" w:rsidR="00CF0F21" w:rsidRPr="00CF0F21" w:rsidRDefault="00CF0F21" w:rsidP="00CF0F21">
      <w:pPr>
        <w:spacing w:after="0" w:line="240" w:lineRule="auto"/>
        <w:rPr>
          <w:rFonts w:asciiTheme="majorHAnsi" w:eastAsia="Times New Roman" w:hAnsiTheme="majorHAnsi" w:cs="Arial"/>
          <w:sz w:val="28"/>
          <w:szCs w:val="28"/>
        </w:rPr>
      </w:pPr>
    </w:p>
    <w:p w14:paraId="482B131F" w14:textId="77777777" w:rsidR="00CF0F21" w:rsidRPr="00CF0F21" w:rsidRDefault="00CF0F21" w:rsidP="00CF0F21">
      <w:pPr>
        <w:spacing w:after="0" w:line="240" w:lineRule="auto"/>
        <w:rPr>
          <w:rFonts w:asciiTheme="majorHAnsi" w:eastAsia="Times New Roman" w:hAnsiTheme="majorHAnsi" w:cs="Arial"/>
          <w:sz w:val="28"/>
          <w:szCs w:val="28"/>
        </w:rPr>
      </w:pPr>
      <w:r w:rsidRPr="00CF0F21">
        <w:rPr>
          <w:rFonts w:asciiTheme="majorHAnsi" w:eastAsia="Times New Roman" w:hAnsiTheme="majorHAnsi" w:cs="Arial"/>
          <w:sz w:val="28"/>
          <w:szCs w:val="28"/>
        </w:rPr>
        <w:t xml:space="preserve">Each year, the </w:t>
      </w:r>
      <w:r w:rsidRPr="00CF0F21">
        <w:rPr>
          <w:rFonts w:asciiTheme="majorHAnsi" w:eastAsia="Times New Roman" w:hAnsiTheme="majorHAnsi" w:cs="Arial"/>
          <w:b/>
          <w:bCs/>
          <w:sz w:val="28"/>
          <w:szCs w:val="28"/>
        </w:rPr>
        <w:t>Oklahoma Educational Publishers Association (OEPA)</w:t>
      </w:r>
      <w:r w:rsidRPr="00CF0F21">
        <w:rPr>
          <w:rFonts w:asciiTheme="majorHAnsi" w:eastAsia="Times New Roman" w:hAnsiTheme="majorHAnsi" w:cs="Arial"/>
          <w:sz w:val="28"/>
          <w:szCs w:val="28"/>
        </w:rPr>
        <w:t xml:space="preserve"> sponsors a </w:t>
      </w:r>
      <w:r w:rsidRPr="00CF0F21">
        <w:rPr>
          <w:rFonts w:asciiTheme="majorHAnsi" w:eastAsia="Times New Roman" w:hAnsiTheme="majorHAnsi" w:cs="Arial"/>
          <w:b/>
          <w:bCs/>
          <w:sz w:val="28"/>
          <w:szCs w:val="28"/>
        </w:rPr>
        <w:t>caravan for newly adopted educational materials</w:t>
      </w:r>
      <w:r w:rsidRPr="00CF0F21">
        <w:rPr>
          <w:rFonts w:asciiTheme="majorHAnsi" w:eastAsia="Times New Roman" w:hAnsiTheme="majorHAnsi" w:cs="Arial"/>
          <w:sz w:val="28"/>
          <w:szCs w:val="28"/>
        </w:rPr>
        <w:t xml:space="preserve">. Publishers travel to various sites to present their materials approved by the State Textbook Committee. We urge all local school district committee members and teachers to attend. This caravan allows educators to view most adopted materials all in one day. If your school district evaluation options include attending this caravan, please release your staff to participate. </w:t>
      </w:r>
    </w:p>
    <w:p w14:paraId="3789765C" w14:textId="77777777" w:rsidR="00CF0F21" w:rsidRPr="00CF0F21" w:rsidRDefault="00CF0F21" w:rsidP="00CF0F21">
      <w:pPr>
        <w:spacing w:after="0" w:line="240" w:lineRule="auto"/>
        <w:rPr>
          <w:rFonts w:asciiTheme="majorHAnsi" w:eastAsia="Times New Roman" w:hAnsiTheme="majorHAnsi" w:cs="Arial"/>
          <w:sz w:val="28"/>
          <w:szCs w:val="28"/>
        </w:rPr>
      </w:pPr>
    </w:p>
    <w:p w14:paraId="2F8E890E" w14:textId="26C359A5" w:rsidR="00CF0F21" w:rsidRPr="00CF0F21" w:rsidRDefault="00CF0F21" w:rsidP="00CF0F21">
      <w:pPr>
        <w:spacing w:after="0" w:line="240" w:lineRule="auto"/>
        <w:rPr>
          <w:rFonts w:asciiTheme="majorHAnsi" w:eastAsia="Times New Roman" w:hAnsiTheme="majorHAnsi" w:cs="Arial"/>
          <w:color w:val="FF0000"/>
          <w:sz w:val="28"/>
          <w:szCs w:val="28"/>
          <w:u w:val="single"/>
        </w:rPr>
      </w:pPr>
      <w:r w:rsidRPr="00CF0F21">
        <w:rPr>
          <w:rFonts w:asciiTheme="majorHAnsi" w:eastAsia="Times New Roman" w:hAnsiTheme="majorHAnsi" w:cs="Arial"/>
          <w:sz w:val="28"/>
          <w:szCs w:val="28"/>
        </w:rPr>
        <w:t>This year we have scheduled ten (10) days, with two (2) of these days in the Tulsa area and two (2) days in Oklahoma City. We will be presenting “</w:t>
      </w:r>
      <w:r w:rsidRPr="00CF0F21">
        <w:rPr>
          <w:rFonts w:asciiTheme="majorHAnsi" w:eastAsia="Times New Roman" w:hAnsiTheme="majorHAnsi" w:cs="Arial"/>
          <w:b/>
          <w:sz w:val="28"/>
          <w:szCs w:val="28"/>
        </w:rPr>
        <w:t>CORE”</w:t>
      </w:r>
      <w:r w:rsidRPr="00CF0F21">
        <w:rPr>
          <w:rFonts w:asciiTheme="majorHAnsi" w:eastAsia="Times New Roman" w:hAnsiTheme="majorHAnsi" w:cs="Arial"/>
          <w:sz w:val="28"/>
          <w:szCs w:val="28"/>
        </w:rPr>
        <w:t xml:space="preserve"> </w:t>
      </w:r>
      <w:r w:rsidR="00B51722" w:rsidRPr="00B51722">
        <w:rPr>
          <w:rFonts w:asciiTheme="majorHAnsi" w:eastAsia="Times New Roman" w:hAnsiTheme="majorHAnsi" w:cs="Arial"/>
          <w:b/>
          <w:bCs/>
          <w:sz w:val="28"/>
          <w:szCs w:val="28"/>
        </w:rPr>
        <w:t>SECONDARY ENGLISH</w:t>
      </w:r>
      <w:r w:rsidR="00B51722">
        <w:rPr>
          <w:rFonts w:asciiTheme="majorHAnsi" w:eastAsia="Times New Roman" w:hAnsiTheme="majorHAnsi" w:cs="Arial"/>
          <w:sz w:val="28"/>
          <w:szCs w:val="28"/>
        </w:rPr>
        <w:t xml:space="preserve"> </w:t>
      </w:r>
      <w:r w:rsidR="00B51722" w:rsidRPr="00B51722">
        <w:rPr>
          <w:rFonts w:asciiTheme="majorHAnsi" w:eastAsia="Times New Roman" w:hAnsiTheme="majorHAnsi" w:cs="Arial"/>
          <w:b/>
          <w:bCs/>
          <w:sz w:val="28"/>
          <w:szCs w:val="28"/>
        </w:rPr>
        <w:t>LANGUAGE ARTS GRADES 6-12</w:t>
      </w:r>
      <w:r w:rsidR="00B51722">
        <w:rPr>
          <w:rFonts w:asciiTheme="majorHAnsi" w:eastAsia="Times New Roman" w:hAnsiTheme="majorHAnsi" w:cs="Arial"/>
          <w:b/>
          <w:bCs/>
          <w:sz w:val="28"/>
          <w:szCs w:val="28"/>
        </w:rPr>
        <w:t xml:space="preserve">.  </w:t>
      </w:r>
      <w:r w:rsidR="00B51722" w:rsidRPr="00B51722">
        <w:rPr>
          <w:rFonts w:asciiTheme="majorHAnsi" w:eastAsia="Times New Roman" w:hAnsiTheme="majorHAnsi" w:cs="Arial"/>
          <w:sz w:val="28"/>
          <w:szCs w:val="28"/>
        </w:rPr>
        <w:t>The</w:t>
      </w:r>
      <w:r w:rsidR="00B51722">
        <w:rPr>
          <w:rFonts w:asciiTheme="majorHAnsi" w:eastAsia="Times New Roman" w:hAnsiTheme="majorHAnsi" w:cs="Arial"/>
          <w:sz w:val="28"/>
          <w:szCs w:val="28"/>
        </w:rPr>
        <w:t xml:space="preserve"> “</w:t>
      </w:r>
      <w:r w:rsidR="00B51722" w:rsidRPr="00B51722">
        <w:rPr>
          <w:rFonts w:asciiTheme="majorHAnsi" w:eastAsia="Times New Roman" w:hAnsiTheme="majorHAnsi" w:cs="Arial"/>
          <w:b/>
          <w:bCs/>
          <w:sz w:val="28"/>
          <w:szCs w:val="28"/>
        </w:rPr>
        <w:t>SUPPLEMENTAL</w:t>
      </w:r>
      <w:r w:rsidR="00B51722">
        <w:rPr>
          <w:rFonts w:asciiTheme="majorHAnsi" w:eastAsia="Times New Roman" w:hAnsiTheme="majorHAnsi" w:cs="Arial"/>
          <w:b/>
          <w:bCs/>
          <w:sz w:val="28"/>
          <w:szCs w:val="28"/>
        </w:rPr>
        <w:t>”</w:t>
      </w:r>
      <w:r w:rsidRPr="00CF0F21">
        <w:rPr>
          <w:rFonts w:asciiTheme="majorHAnsi" w:eastAsia="Times New Roman" w:hAnsiTheme="majorHAnsi" w:cs="Arial"/>
          <w:b/>
          <w:bCs/>
          <w:sz w:val="28"/>
          <w:szCs w:val="28"/>
        </w:rPr>
        <w:t xml:space="preserve"> </w:t>
      </w:r>
      <w:r w:rsidR="00B51722">
        <w:rPr>
          <w:rFonts w:asciiTheme="majorHAnsi" w:eastAsia="Times New Roman" w:hAnsiTheme="majorHAnsi" w:cs="Arial"/>
          <w:b/>
          <w:bCs/>
          <w:sz w:val="28"/>
          <w:szCs w:val="28"/>
        </w:rPr>
        <w:t xml:space="preserve">SECONDARY ENGLISH LANGUAGE ARTS </w:t>
      </w:r>
      <w:r w:rsidRPr="00CF0F21">
        <w:rPr>
          <w:rFonts w:asciiTheme="majorHAnsi" w:eastAsia="Times New Roman" w:hAnsiTheme="majorHAnsi" w:cs="Arial"/>
          <w:b/>
          <w:bCs/>
          <w:sz w:val="28"/>
          <w:szCs w:val="28"/>
        </w:rPr>
        <w:t xml:space="preserve">PROGRAMS GRADES </w:t>
      </w:r>
      <w:r w:rsidR="00B51722" w:rsidRPr="00B51722">
        <w:rPr>
          <w:rFonts w:asciiTheme="majorHAnsi" w:eastAsia="Times New Roman" w:hAnsiTheme="majorHAnsi" w:cs="Arial"/>
          <w:b/>
          <w:bCs/>
          <w:sz w:val="28"/>
          <w:szCs w:val="28"/>
        </w:rPr>
        <w:t>6-12</w:t>
      </w:r>
      <w:r w:rsidRPr="00CF0F21">
        <w:rPr>
          <w:rFonts w:asciiTheme="majorHAnsi" w:eastAsia="Times New Roman" w:hAnsiTheme="majorHAnsi" w:cs="Arial"/>
          <w:b/>
          <w:sz w:val="28"/>
          <w:szCs w:val="28"/>
        </w:rPr>
        <w:t xml:space="preserve"> will be </w:t>
      </w:r>
      <w:r w:rsidR="00EA7BFE">
        <w:rPr>
          <w:rFonts w:asciiTheme="majorHAnsi" w:eastAsia="Times New Roman" w:hAnsiTheme="majorHAnsi" w:cs="Arial"/>
          <w:b/>
          <w:sz w:val="28"/>
          <w:szCs w:val="28"/>
        </w:rPr>
        <w:t xml:space="preserve">on </w:t>
      </w:r>
      <w:r w:rsidRPr="00CF0F21">
        <w:rPr>
          <w:rFonts w:asciiTheme="majorHAnsi" w:eastAsia="Times New Roman" w:hAnsiTheme="majorHAnsi" w:cs="Arial"/>
          <w:b/>
          <w:sz w:val="28"/>
          <w:szCs w:val="28"/>
        </w:rPr>
        <w:t>display during breaks</w:t>
      </w:r>
      <w:r w:rsidRPr="00CF0F21">
        <w:rPr>
          <w:rFonts w:asciiTheme="majorHAnsi" w:eastAsia="Times New Roman" w:hAnsiTheme="majorHAnsi" w:cs="Arial"/>
          <w:sz w:val="28"/>
          <w:szCs w:val="28"/>
        </w:rPr>
        <w:t>.</w:t>
      </w:r>
      <w:r w:rsidRPr="00CF0F21">
        <w:rPr>
          <w:rFonts w:asciiTheme="majorHAnsi" w:eastAsia="Times New Roman" w:hAnsiTheme="majorHAnsi" w:cs="Arial"/>
          <w:b/>
          <w:sz w:val="28"/>
          <w:szCs w:val="28"/>
        </w:rPr>
        <w:t xml:space="preserve"> </w:t>
      </w:r>
      <w:r w:rsidRPr="00CF0F21">
        <w:rPr>
          <w:rFonts w:asciiTheme="majorHAnsi" w:eastAsia="Times New Roman" w:hAnsiTheme="majorHAnsi" w:cs="Arial"/>
          <w:sz w:val="28"/>
          <w:szCs w:val="28"/>
          <w:u w:val="single"/>
        </w:rPr>
        <w:t>You do not need to make a reservation or pre-register to attend this caravan</w:t>
      </w:r>
      <w:r w:rsidRPr="00CF0F21">
        <w:rPr>
          <w:rFonts w:asciiTheme="majorHAnsi" w:eastAsia="Times New Roman" w:hAnsiTheme="majorHAnsi" w:cs="Arial"/>
          <w:b/>
          <w:sz w:val="28"/>
          <w:szCs w:val="28"/>
          <w:u w:val="single"/>
        </w:rPr>
        <w:t>.</w:t>
      </w:r>
      <w:r w:rsidRPr="00CF0F21">
        <w:rPr>
          <w:rFonts w:asciiTheme="majorHAnsi" w:eastAsia="Times New Roman" w:hAnsiTheme="majorHAnsi" w:cs="Arial"/>
          <w:sz w:val="28"/>
          <w:szCs w:val="28"/>
          <w:u w:val="single"/>
        </w:rPr>
        <w:t xml:space="preserve"> </w:t>
      </w:r>
    </w:p>
    <w:p w14:paraId="0A2CAB91" w14:textId="77777777" w:rsidR="00CF0F21" w:rsidRPr="00CF0F21" w:rsidRDefault="00CF0F21" w:rsidP="00CF0F21">
      <w:pPr>
        <w:spacing w:after="0" w:line="240" w:lineRule="auto"/>
        <w:rPr>
          <w:rFonts w:asciiTheme="majorHAnsi" w:eastAsia="Times New Roman" w:hAnsiTheme="majorHAnsi" w:cs="Arial"/>
          <w:sz w:val="28"/>
          <w:szCs w:val="28"/>
        </w:rPr>
      </w:pPr>
    </w:p>
    <w:p w14:paraId="6EBE861B" w14:textId="77777777" w:rsidR="00CF0F21" w:rsidRPr="00CF0F21" w:rsidRDefault="00CF0F21" w:rsidP="00CF0F21">
      <w:pPr>
        <w:spacing w:after="0" w:line="240" w:lineRule="auto"/>
        <w:rPr>
          <w:rFonts w:asciiTheme="majorHAnsi" w:eastAsia="Times New Roman" w:hAnsiTheme="majorHAnsi" w:cs="Arial"/>
          <w:sz w:val="28"/>
          <w:szCs w:val="28"/>
        </w:rPr>
      </w:pPr>
      <w:r w:rsidRPr="00CF0F21">
        <w:rPr>
          <w:rFonts w:asciiTheme="majorHAnsi" w:eastAsia="Times New Roman" w:hAnsiTheme="majorHAnsi" w:cs="Arial"/>
          <w:sz w:val="28"/>
          <w:szCs w:val="28"/>
        </w:rPr>
        <w:t xml:space="preserve">Enclosed is the Caravan Site Schedule. You may also access this schedule on </w:t>
      </w:r>
      <w:hyperlink r:id="rId4" w:history="1">
        <w:r w:rsidRPr="00CF0F21">
          <w:rPr>
            <w:rFonts w:asciiTheme="majorHAnsi" w:eastAsia="Times New Roman" w:hAnsiTheme="majorHAnsi" w:cs="Arial"/>
            <w:b/>
            <w:sz w:val="28"/>
            <w:szCs w:val="28"/>
            <w:u w:val="single"/>
          </w:rPr>
          <w:t>www.okedpublishers.com</w:t>
        </w:r>
      </w:hyperlink>
      <w:r w:rsidRPr="00CF0F21">
        <w:rPr>
          <w:rFonts w:asciiTheme="majorHAnsi" w:eastAsia="Times New Roman" w:hAnsiTheme="majorHAnsi" w:cs="Arial"/>
          <w:b/>
          <w:sz w:val="28"/>
          <w:szCs w:val="28"/>
          <w:u w:val="single"/>
        </w:rPr>
        <w:t>.</w:t>
      </w:r>
      <w:r w:rsidRPr="00CF0F21">
        <w:rPr>
          <w:rFonts w:asciiTheme="majorHAnsi" w:eastAsia="Times New Roman" w:hAnsiTheme="majorHAnsi" w:cs="Arial"/>
          <w:sz w:val="28"/>
          <w:szCs w:val="28"/>
        </w:rPr>
        <w:t xml:space="preserve"> Please share this information with all your schools’ personnel.</w:t>
      </w:r>
    </w:p>
    <w:p w14:paraId="1E2BAF00" w14:textId="77777777" w:rsidR="00CF0F21" w:rsidRPr="00CF0F21" w:rsidRDefault="00CF0F21" w:rsidP="00CF0F21">
      <w:pPr>
        <w:spacing w:after="0" w:line="240" w:lineRule="auto"/>
        <w:rPr>
          <w:rFonts w:asciiTheme="majorHAnsi" w:eastAsia="Times New Roman" w:hAnsiTheme="majorHAnsi" w:cs="Arial"/>
          <w:sz w:val="28"/>
          <w:szCs w:val="28"/>
        </w:rPr>
      </w:pPr>
    </w:p>
    <w:p w14:paraId="260127DB" w14:textId="523675CB" w:rsidR="00CF0F21" w:rsidRPr="00CF0F21" w:rsidRDefault="00CF0F21" w:rsidP="00CF0F21">
      <w:pPr>
        <w:spacing w:after="0" w:line="240" w:lineRule="auto"/>
        <w:rPr>
          <w:rFonts w:asciiTheme="majorHAnsi" w:eastAsia="Times New Roman" w:hAnsiTheme="majorHAnsi" w:cs="Arial"/>
          <w:color w:val="FF0000"/>
          <w:sz w:val="28"/>
          <w:szCs w:val="28"/>
        </w:rPr>
      </w:pPr>
      <w:r w:rsidRPr="00CF0F21">
        <w:rPr>
          <w:rFonts w:asciiTheme="majorHAnsi" w:eastAsia="Times New Roman" w:hAnsiTheme="majorHAnsi" w:cs="Arial"/>
          <w:sz w:val="28"/>
          <w:szCs w:val="28"/>
        </w:rPr>
        <w:t>If you have specific questions regarding this caravan, you may contact either Thompson School Book Depository</w:t>
      </w:r>
      <w:r w:rsidR="00B51722">
        <w:rPr>
          <w:rFonts w:asciiTheme="majorHAnsi" w:eastAsia="Times New Roman" w:hAnsiTheme="majorHAnsi" w:cs="Arial"/>
          <w:sz w:val="28"/>
          <w:szCs w:val="28"/>
        </w:rPr>
        <w:t xml:space="preserve"> (800-456-2828)</w:t>
      </w:r>
      <w:r w:rsidRPr="00CF0F21">
        <w:rPr>
          <w:rFonts w:asciiTheme="majorHAnsi" w:eastAsia="Times New Roman" w:hAnsiTheme="majorHAnsi" w:cs="Arial"/>
          <w:sz w:val="28"/>
          <w:szCs w:val="28"/>
        </w:rPr>
        <w:t xml:space="preserve"> or Archway</w:t>
      </w:r>
      <w:r w:rsidR="00B51722">
        <w:rPr>
          <w:rFonts w:asciiTheme="majorHAnsi" w:eastAsia="Times New Roman" w:hAnsiTheme="majorHAnsi" w:cs="Arial"/>
          <w:sz w:val="28"/>
          <w:szCs w:val="28"/>
        </w:rPr>
        <w:t xml:space="preserve"> (888-658-3982)</w:t>
      </w:r>
      <w:r w:rsidRPr="00CF0F21">
        <w:rPr>
          <w:rFonts w:asciiTheme="majorHAnsi" w:eastAsia="Times New Roman" w:hAnsiTheme="majorHAnsi" w:cs="Arial"/>
          <w:sz w:val="28"/>
          <w:szCs w:val="28"/>
        </w:rPr>
        <w:t xml:space="preserve">. </w:t>
      </w:r>
    </w:p>
    <w:p w14:paraId="1562B4E8" w14:textId="77777777" w:rsidR="00CF0F21" w:rsidRPr="00CF0F21" w:rsidRDefault="00CF0F21" w:rsidP="00CF0F21">
      <w:pPr>
        <w:spacing w:after="0" w:line="240" w:lineRule="auto"/>
        <w:rPr>
          <w:rFonts w:asciiTheme="majorHAnsi" w:eastAsia="Times New Roman" w:hAnsiTheme="majorHAnsi" w:cs="Arial"/>
          <w:color w:val="FF0000"/>
          <w:sz w:val="28"/>
          <w:szCs w:val="28"/>
        </w:rPr>
      </w:pPr>
    </w:p>
    <w:p w14:paraId="06C2F28A" w14:textId="77777777" w:rsidR="00CF0F21" w:rsidRPr="00CF0F21" w:rsidRDefault="00CF0F21" w:rsidP="00CF0F21">
      <w:pPr>
        <w:spacing w:after="0" w:line="240" w:lineRule="auto"/>
        <w:rPr>
          <w:rFonts w:asciiTheme="majorHAnsi" w:eastAsia="Times New Roman" w:hAnsiTheme="majorHAnsi" w:cs="Arial"/>
          <w:sz w:val="28"/>
          <w:szCs w:val="28"/>
        </w:rPr>
      </w:pPr>
      <w:r w:rsidRPr="00CF0F21">
        <w:rPr>
          <w:rFonts w:asciiTheme="majorHAnsi" w:eastAsia="Times New Roman" w:hAnsiTheme="majorHAnsi" w:cs="Arial"/>
          <w:sz w:val="28"/>
          <w:szCs w:val="28"/>
        </w:rPr>
        <w:t>Respectfully,</w:t>
      </w:r>
    </w:p>
    <w:p w14:paraId="7FDF4BD4" w14:textId="77777777" w:rsidR="00CF0F21" w:rsidRPr="00CF0F21" w:rsidRDefault="00CF0F21" w:rsidP="00CF0F21">
      <w:pPr>
        <w:spacing w:after="0" w:line="240" w:lineRule="auto"/>
        <w:rPr>
          <w:rFonts w:asciiTheme="majorHAnsi" w:eastAsia="Times New Roman" w:hAnsiTheme="majorHAnsi" w:cs="Arial"/>
          <w:b/>
          <w:bCs/>
          <w:sz w:val="28"/>
          <w:szCs w:val="28"/>
        </w:rPr>
      </w:pPr>
    </w:p>
    <w:p w14:paraId="346D10F5" w14:textId="537F7188" w:rsidR="00CF0F21" w:rsidRPr="00CF0F21" w:rsidRDefault="00CF0F21" w:rsidP="00CF0F21">
      <w:pPr>
        <w:spacing w:after="0" w:line="240" w:lineRule="auto"/>
        <w:rPr>
          <w:rFonts w:ascii="Times New Roman" w:eastAsia="Times New Roman" w:hAnsi="Times New Roman" w:cs="Times New Roman"/>
          <w:b/>
          <w:bCs/>
          <w:sz w:val="24"/>
          <w:szCs w:val="24"/>
        </w:rPr>
      </w:pPr>
      <w:r w:rsidRPr="00CF0F21">
        <w:rPr>
          <w:rFonts w:asciiTheme="majorHAnsi" w:eastAsia="Times New Roman" w:hAnsiTheme="majorHAnsi" w:cs="Arial"/>
          <w:b/>
          <w:bCs/>
          <w:sz w:val="28"/>
          <w:szCs w:val="28"/>
        </w:rPr>
        <w:t>OKLAHOMA EDUCATIONAL PUBLISHERS</w:t>
      </w:r>
      <w:r w:rsidR="00B51722">
        <w:rPr>
          <w:rFonts w:asciiTheme="majorHAnsi" w:eastAsia="Times New Roman" w:hAnsiTheme="majorHAnsi" w:cs="Arial"/>
          <w:b/>
          <w:bCs/>
          <w:sz w:val="28"/>
          <w:szCs w:val="28"/>
        </w:rPr>
        <w:t>’</w:t>
      </w:r>
      <w:r w:rsidRPr="00CF0F21">
        <w:rPr>
          <w:rFonts w:asciiTheme="majorHAnsi" w:eastAsia="Times New Roman" w:hAnsiTheme="majorHAnsi" w:cs="Arial"/>
          <w:b/>
          <w:bCs/>
          <w:sz w:val="28"/>
          <w:szCs w:val="28"/>
        </w:rPr>
        <w:t xml:space="preserve"> ASSOCIATION (OEPA)</w:t>
      </w:r>
    </w:p>
    <w:p w14:paraId="755A1CBE" w14:textId="77777777" w:rsidR="009D1F33" w:rsidRDefault="009D1F33"/>
    <w:sectPr w:rsidR="009D1F33" w:rsidSect="003C16B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21"/>
    <w:rsid w:val="0063445E"/>
    <w:rsid w:val="0096572B"/>
    <w:rsid w:val="009D1F33"/>
    <w:rsid w:val="00B51722"/>
    <w:rsid w:val="00CF0F21"/>
    <w:rsid w:val="00EA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273AD2"/>
  <w15:chartTrackingRefBased/>
  <w15:docId w15:val="{73700619-3F16-4294-B4FA-64E55F65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ked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O'Brien</dc:creator>
  <cp:keywords/>
  <dc:description/>
  <cp:lastModifiedBy>Nycholas Coelho</cp:lastModifiedBy>
  <cp:revision>2</cp:revision>
  <cp:lastPrinted>2022-10-31T18:43:00Z</cp:lastPrinted>
  <dcterms:created xsi:type="dcterms:W3CDTF">2022-12-12T19:57:00Z</dcterms:created>
  <dcterms:modified xsi:type="dcterms:W3CDTF">2022-12-12T19:57:00Z</dcterms:modified>
</cp:coreProperties>
</file>